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65E" w:rsidRDefault="005B3E18" w:rsidP="004F75E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it-IT"/>
        </w:rPr>
        <w:drawing>
          <wp:inline distT="0" distB="0" distL="0" distR="0">
            <wp:extent cx="4191000" cy="1524000"/>
            <wp:effectExtent l="0" t="0" r="0" b="0"/>
            <wp:docPr id="1" name="Immagine 1" descr="Authorised exam centre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horised exam centre logo 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65E" w:rsidRDefault="006B665E" w:rsidP="004F75EA">
      <w:pPr>
        <w:jc w:val="center"/>
        <w:rPr>
          <w:rFonts w:ascii="Arial" w:hAnsi="Arial" w:cs="Arial"/>
          <w:b/>
          <w:sz w:val="36"/>
          <w:szCs w:val="36"/>
        </w:rPr>
      </w:pPr>
    </w:p>
    <w:p w:rsidR="00354A94" w:rsidRDefault="00354A94" w:rsidP="004F75E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Esami </w:t>
      </w:r>
      <w:r w:rsidR="004F75EA">
        <w:rPr>
          <w:rFonts w:ascii="Arial" w:hAnsi="Arial" w:cs="Arial"/>
          <w:b/>
          <w:sz w:val="36"/>
          <w:szCs w:val="36"/>
        </w:rPr>
        <w:t>Cambridge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354A94">
        <w:rPr>
          <w:rFonts w:ascii="Arial" w:hAnsi="Arial" w:cs="Arial"/>
          <w:b/>
          <w:sz w:val="36"/>
          <w:szCs w:val="36"/>
        </w:rPr>
        <w:t>Accademia Britannica – IH Arezzo</w:t>
      </w:r>
    </w:p>
    <w:p w:rsidR="00354A94" w:rsidRPr="00354A94" w:rsidRDefault="00354A94" w:rsidP="00354A94">
      <w:pPr>
        <w:jc w:val="center"/>
        <w:rPr>
          <w:rFonts w:ascii="Arial" w:hAnsi="Arial" w:cs="Arial"/>
          <w:b/>
          <w:sz w:val="28"/>
          <w:szCs w:val="28"/>
        </w:rPr>
      </w:pPr>
    </w:p>
    <w:p w:rsidR="00354A94" w:rsidRPr="00354A94" w:rsidRDefault="0059199D" w:rsidP="00354A9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Cosa aspettarsi il giorno dell’esame</w:t>
      </w:r>
    </w:p>
    <w:p w:rsidR="00354A94" w:rsidRPr="00DE4353" w:rsidRDefault="00354A94" w:rsidP="00354A94">
      <w:pPr>
        <w:rPr>
          <w:b/>
          <w:sz w:val="26"/>
          <w:szCs w:val="26"/>
        </w:rPr>
      </w:pPr>
    </w:p>
    <w:p w:rsidR="004F75EA" w:rsidRPr="00DE4353" w:rsidRDefault="00A0198B" w:rsidP="00354A94">
      <w:pPr>
        <w:rPr>
          <w:rFonts w:cstheme="minorHAnsi"/>
          <w:sz w:val="26"/>
          <w:szCs w:val="26"/>
        </w:rPr>
      </w:pPr>
      <w:r w:rsidRPr="00DE4353">
        <w:rPr>
          <w:sz w:val="26"/>
          <w:szCs w:val="26"/>
        </w:rPr>
        <w:t>Ad Accademia Britan</w:t>
      </w:r>
      <w:r w:rsidR="0059199D" w:rsidRPr="00DE4353">
        <w:rPr>
          <w:sz w:val="26"/>
          <w:szCs w:val="26"/>
        </w:rPr>
        <w:t>nica – IH Arezzo, la salute di tutti i candidati e dello staff è la prima priorità. Abbiamo m</w:t>
      </w:r>
      <w:r w:rsidR="0059199D" w:rsidRPr="00DE4353">
        <w:rPr>
          <w:rFonts w:cstheme="minorHAnsi"/>
          <w:sz w:val="26"/>
          <w:szCs w:val="26"/>
        </w:rPr>
        <w:t>odificato le nostre sessioni d’esame proprio per garantire la sicurezza di t</w:t>
      </w:r>
      <w:r w:rsidR="004F75EA" w:rsidRPr="00DE4353">
        <w:rPr>
          <w:rFonts w:cstheme="minorHAnsi"/>
          <w:sz w:val="26"/>
          <w:szCs w:val="26"/>
        </w:rPr>
        <w:t xml:space="preserve">utti. </w:t>
      </w:r>
    </w:p>
    <w:p w:rsidR="00A0198B" w:rsidRPr="00DE4353" w:rsidRDefault="0059199D" w:rsidP="00354A94">
      <w:pPr>
        <w:rPr>
          <w:rFonts w:cstheme="minorHAnsi"/>
          <w:sz w:val="26"/>
          <w:szCs w:val="26"/>
        </w:rPr>
      </w:pPr>
      <w:r w:rsidRPr="00DE4353">
        <w:rPr>
          <w:rFonts w:cstheme="minorHAnsi"/>
          <w:sz w:val="26"/>
          <w:szCs w:val="26"/>
        </w:rPr>
        <w:t>Al vostro arrivo presso il centro esami, vi sarà chiesto di mostrare un documento di identità e di consegnare il modulo di autodic</w:t>
      </w:r>
      <w:r w:rsidR="006D6807">
        <w:rPr>
          <w:rFonts w:cstheme="minorHAnsi"/>
          <w:sz w:val="26"/>
          <w:szCs w:val="26"/>
        </w:rPr>
        <w:t xml:space="preserve">hiarazione compilato e firmato (che trovate sul nostro sito web </w:t>
      </w:r>
      <w:hyperlink r:id="rId6" w:history="1">
        <w:r w:rsidR="006D6807">
          <w:rPr>
            <w:rStyle w:val="Collegamentoipertestuale"/>
          </w:rPr>
          <w:t>https://www.accademiabritannica.arezzo.it/</w:t>
        </w:r>
      </w:hyperlink>
      <w:r w:rsidR="006D6807">
        <w:t xml:space="preserve">  </w:t>
      </w:r>
      <w:r w:rsidR="006D6807">
        <w:rPr>
          <w:sz w:val="26"/>
          <w:szCs w:val="26"/>
        </w:rPr>
        <w:t>nella sezione dedicata agli esami)</w:t>
      </w:r>
      <w:r w:rsidR="00A0198B" w:rsidRPr="00DE4353">
        <w:rPr>
          <w:rFonts w:cstheme="minorHAnsi"/>
          <w:sz w:val="26"/>
          <w:szCs w:val="26"/>
        </w:rPr>
        <w:t>.</w:t>
      </w:r>
      <w:r w:rsidRPr="00DE4353">
        <w:rPr>
          <w:rFonts w:cstheme="minorHAnsi"/>
          <w:sz w:val="26"/>
          <w:szCs w:val="26"/>
        </w:rPr>
        <w:t xml:space="preserve"> Con l'autodichiarazione, il candidato dichiara di non essere risultato positivo al COVID-19, di non aver avuto nessun sintomo ne</w:t>
      </w:r>
      <w:r w:rsidR="009A461E">
        <w:rPr>
          <w:rFonts w:cstheme="minorHAnsi"/>
          <w:sz w:val="26"/>
          <w:szCs w:val="26"/>
        </w:rPr>
        <w:t xml:space="preserve">i 15 giorni precedenti l'esame, </w:t>
      </w:r>
      <w:r w:rsidRPr="00DE4353">
        <w:rPr>
          <w:rFonts w:cstheme="minorHAnsi"/>
          <w:sz w:val="26"/>
          <w:szCs w:val="26"/>
        </w:rPr>
        <w:t>di non essere venuto a contatto con persone affette dal virus</w:t>
      </w:r>
      <w:r w:rsidR="00A0198B" w:rsidRPr="00DE4353">
        <w:rPr>
          <w:rFonts w:cstheme="minorHAnsi"/>
          <w:sz w:val="26"/>
          <w:szCs w:val="26"/>
        </w:rPr>
        <w:t>, e di non</w:t>
      </w:r>
      <w:r w:rsidRPr="00DE4353">
        <w:rPr>
          <w:rFonts w:cstheme="minorHAnsi"/>
          <w:sz w:val="26"/>
          <w:szCs w:val="26"/>
        </w:rPr>
        <w:t xml:space="preserve"> aver visitato zone a rischio. </w:t>
      </w:r>
    </w:p>
    <w:p w:rsidR="00A0198B" w:rsidRPr="00DE4353" w:rsidRDefault="0059199D" w:rsidP="00354A94">
      <w:pPr>
        <w:rPr>
          <w:rFonts w:cstheme="minorHAnsi"/>
          <w:sz w:val="26"/>
          <w:szCs w:val="26"/>
        </w:rPr>
      </w:pPr>
      <w:r w:rsidRPr="00DE4353">
        <w:rPr>
          <w:rFonts w:cstheme="minorHAnsi"/>
          <w:sz w:val="26"/>
          <w:szCs w:val="26"/>
        </w:rPr>
        <w:t>Vi potremmo chiedere di togliere la mascherina per qu</w:t>
      </w:r>
      <w:r w:rsidR="00A0198B" w:rsidRPr="00DE4353">
        <w:rPr>
          <w:rFonts w:cstheme="minorHAnsi"/>
          <w:sz w:val="26"/>
          <w:szCs w:val="26"/>
        </w:rPr>
        <w:t xml:space="preserve">alche istante per identificarvi e dovremo misurare la vostra temperatura corporea: purtroppo non saremo in grado di farvi sostenere l’esame se mostrerete sintomi di COVID-19. </w:t>
      </w:r>
    </w:p>
    <w:p w:rsidR="004F75EA" w:rsidRPr="00DE4353" w:rsidRDefault="0059199D" w:rsidP="004F75EA">
      <w:pPr>
        <w:rPr>
          <w:rFonts w:cstheme="minorHAnsi"/>
          <w:sz w:val="26"/>
          <w:szCs w:val="26"/>
        </w:rPr>
      </w:pPr>
      <w:r w:rsidRPr="00DE4353">
        <w:rPr>
          <w:rFonts w:cstheme="minorHAnsi"/>
          <w:sz w:val="26"/>
          <w:szCs w:val="26"/>
        </w:rPr>
        <w:t>L’ora del vostro ingresso e della vostra uscita dal centro esami verrà</w:t>
      </w:r>
      <w:r w:rsidRPr="00DE4353">
        <w:rPr>
          <w:sz w:val="26"/>
          <w:szCs w:val="26"/>
        </w:rPr>
        <w:t xml:space="preserve"> registrata, e, per motivi di sicurezza, non saremo in grado di accogliere i vostri accompagnatori: questi ultimi potranno aspettare fuori dal centro esa</w:t>
      </w:r>
      <w:r w:rsidR="00A0198B" w:rsidRPr="00DE4353">
        <w:rPr>
          <w:sz w:val="26"/>
          <w:szCs w:val="26"/>
        </w:rPr>
        <w:t>mi, senza creare assembramento.</w:t>
      </w:r>
      <w:r w:rsidR="004F75EA" w:rsidRPr="00DE4353">
        <w:rPr>
          <w:sz w:val="26"/>
          <w:szCs w:val="26"/>
        </w:rPr>
        <w:t xml:space="preserve"> Oltre a questo, </w:t>
      </w:r>
      <w:r w:rsidR="004F75EA" w:rsidRPr="00DE4353">
        <w:rPr>
          <w:rFonts w:cstheme="minorHAnsi"/>
          <w:sz w:val="26"/>
          <w:szCs w:val="26"/>
        </w:rPr>
        <w:t>solo un numero limitato di persone potrà sostenere l’esame in ogni sessione, e queste persone dovranno entrare u</w:t>
      </w:r>
      <w:r w:rsidR="009A461E">
        <w:rPr>
          <w:rFonts w:cstheme="minorHAnsi"/>
          <w:sz w:val="26"/>
          <w:szCs w:val="26"/>
        </w:rPr>
        <w:t>na alla volta nel nostro centro con orari prestabiliti.</w:t>
      </w:r>
    </w:p>
    <w:p w:rsidR="00C32B69" w:rsidRPr="00450282" w:rsidRDefault="00A0198B" w:rsidP="00C32B69">
      <w:pPr>
        <w:rPr>
          <w:rFonts w:cstheme="minorHAnsi"/>
          <w:sz w:val="26"/>
          <w:szCs w:val="26"/>
        </w:rPr>
      </w:pPr>
      <w:r w:rsidRPr="00DE4353">
        <w:rPr>
          <w:rFonts w:cstheme="minorHAnsi"/>
          <w:sz w:val="26"/>
          <w:szCs w:val="26"/>
        </w:rPr>
        <w:t xml:space="preserve">Consigliamo di portare uno snack e dell'acqua in contenitori </w:t>
      </w:r>
      <w:r w:rsidRPr="00DE4353">
        <w:rPr>
          <w:rFonts w:cstheme="minorHAnsi"/>
          <w:b/>
          <w:bCs/>
          <w:sz w:val="26"/>
          <w:szCs w:val="26"/>
        </w:rPr>
        <w:t xml:space="preserve">trasparenti </w:t>
      </w:r>
      <w:r w:rsidRPr="00DE4353">
        <w:rPr>
          <w:rFonts w:cstheme="minorHAnsi"/>
          <w:sz w:val="26"/>
          <w:szCs w:val="26"/>
        </w:rPr>
        <w:t xml:space="preserve">dato che non sarà permesso lasciare l'aula d'esame durante le pause tra un componente e l’altro. </w:t>
      </w:r>
      <w:r w:rsidR="00C32B69" w:rsidRPr="00DE4353">
        <w:rPr>
          <w:rFonts w:cstheme="minorHAnsi"/>
          <w:sz w:val="26"/>
          <w:szCs w:val="26"/>
        </w:rPr>
        <w:t xml:space="preserve">Qualsiasi materiale di cancelleria o altri tipi di materiale dimenticati presso il centro esami potranno </w:t>
      </w:r>
      <w:r w:rsidR="00C32B69" w:rsidRPr="00450282">
        <w:rPr>
          <w:rFonts w:cstheme="minorHAnsi"/>
          <w:sz w:val="26"/>
          <w:szCs w:val="26"/>
        </w:rPr>
        <w:t>essere smaltiti, per motivi di sicurezza.</w:t>
      </w:r>
    </w:p>
    <w:p w:rsidR="009A461E" w:rsidRPr="00450282" w:rsidRDefault="00C32B69" w:rsidP="00354A94">
      <w:pPr>
        <w:rPr>
          <w:rFonts w:cstheme="minorHAnsi"/>
          <w:sz w:val="26"/>
          <w:szCs w:val="26"/>
        </w:rPr>
      </w:pPr>
      <w:r w:rsidRPr="00450282">
        <w:rPr>
          <w:rFonts w:cstheme="minorHAnsi"/>
          <w:sz w:val="26"/>
          <w:szCs w:val="26"/>
        </w:rPr>
        <w:t>Il centro esami</w:t>
      </w:r>
      <w:r w:rsidR="00EE1AC2" w:rsidRPr="00450282">
        <w:rPr>
          <w:rFonts w:cstheme="minorHAnsi"/>
          <w:sz w:val="26"/>
          <w:szCs w:val="26"/>
        </w:rPr>
        <w:t xml:space="preserve"> verrà pulito</w:t>
      </w:r>
      <w:r w:rsidRPr="00450282">
        <w:rPr>
          <w:rFonts w:cstheme="minorHAnsi"/>
          <w:sz w:val="26"/>
          <w:szCs w:val="26"/>
        </w:rPr>
        <w:t xml:space="preserve"> e disinfet</w:t>
      </w:r>
      <w:r w:rsidR="00EE1AC2" w:rsidRPr="00450282">
        <w:rPr>
          <w:rFonts w:cstheme="minorHAnsi"/>
          <w:sz w:val="26"/>
          <w:szCs w:val="26"/>
        </w:rPr>
        <w:t xml:space="preserve">tato dopo ogni sessione d’esame, con particolare attenzione a tutti gli strumenti e attrezzature utilizzate dai candidati e dallo staff, come </w:t>
      </w:r>
      <w:r w:rsidR="00EE1AC2" w:rsidRPr="00450282">
        <w:rPr>
          <w:rFonts w:cstheme="minorHAnsi"/>
          <w:sz w:val="26"/>
          <w:szCs w:val="26"/>
        </w:rPr>
        <w:lastRenderedPageBreak/>
        <w:t>banchi, sedie, computer, bagni, e altro.</w:t>
      </w:r>
      <w:r w:rsidR="00DE4353" w:rsidRPr="00450282">
        <w:rPr>
          <w:rFonts w:cstheme="minorHAnsi"/>
          <w:sz w:val="26"/>
          <w:szCs w:val="26"/>
        </w:rPr>
        <w:t xml:space="preserve"> Faremo in modo che ci siano frequenti ricambi d’aria negli ambienti interni, in particolare durante ogni pausa tra un componente dell’esame e l’altro.</w:t>
      </w:r>
    </w:p>
    <w:p w:rsidR="00450282" w:rsidRPr="00450282" w:rsidRDefault="00450282" w:rsidP="00450282">
      <w:pPr>
        <w:rPr>
          <w:rFonts w:cstheme="minorHAnsi"/>
          <w:b/>
          <w:sz w:val="26"/>
          <w:szCs w:val="26"/>
        </w:rPr>
      </w:pPr>
      <w:r w:rsidRPr="00450282">
        <w:rPr>
          <w:rFonts w:cstheme="minorHAnsi"/>
          <w:sz w:val="26"/>
          <w:szCs w:val="26"/>
        </w:rPr>
        <w:t>Durante la prova di speaking, la distanza fra candidati ed esaminatori sarà garantita anche con l’utilizzo di barriere in plexiglass. I candidati e gli esaminatori potranno scegliere se indossare o meno la mascherina, nonostante questo sia caldamente consigliato. In alcuni casi, uno dei due esaminatori potrebbe esaminare da remoto, utilizzando una piattaforma per videoconferenze.</w:t>
      </w:r>
    </w:p>
    <w:p w:rsidR="00450282" w:rsidRPr="009A461E" w:rsidRDefault="00450282" w:rsidP="00354A94">
      <w:pPr>
        <w:rPr>
          <w:rFonts w:cstheme="minorHAnsi"/>
          <w:sz w:val="26"/>
          <w:szCs w:val="26"/>
        </w:rPr>
      </w:pPr>
    </w:p>
    <w:p w:rsidR="00384DCB" w:rsidRPr="00DE4353" w:rsidRDefault="00384DCB" w:rsidP="00354A94">
      <w:pPr>
        <w:rPr>
          <w:rFonts w:cstheme="minorHAnsi"/>
          <w:sz w:val="26"/>
          <w:szCs w:val="26"/>
        </w:rPr>
      </w:pPr>
      <w:r w:rsidRPr="00DE4353">
        <w:rPr>
          <w:rFonts w:cstheme="minorHAnsi"/>
          <w:sz w:val="26"/>
          <w:szCs w:val="26"/>
        </w:rPr>
        <w:t xml:space="preserve">Di seguito una </w:t>
      </w:r>
      <w:r w:rsidR="004F75EA" w:rsidRPr="00DE4353">
        <w:rPr>
          <w:rFonts w:cstheme="minorHAnsi"/>
          <w:sz w:val="26"/>
          <w:szCs w:val="26"/>
        </w:rPr>
        <w:t xml:space="preserve">tabella con </w:t>
      </w:r>
      <w:r w:rsidRPr="00DE4353">
        <w:rPr>
          <w:rFonts w:cstheme="minorHAnsi"/>
          <w:sz w:val="26"/>
          <w:szCs w:val="26"/>
        </w:rPr>
        <w:t>i materiali che ogni studente deve portare con sé il giorno dell’esame.</w:t>
      </w:r>
    </w:p>
    <w:p w:rsidR="00384DCB" w:rsidRDefault="00384DCB" w:rsidP="00354A94">
      <w:pPr>
        <w:rPr>
          <w:rFonts w:cstheme="minorHAnsi"/>
          <w:sz w:val="26"/>
          <w:szCs w:val="26"/>
        </w:rPr>
      </w:pPr>
      <w:r w:rsidRPr="00DE4353">
        <w:rPr>
          <w:rFonts w:cstheme="minorHAnsi"/>
          <w:b/>
          <w:sz w:val="26"/>
          <w:szCs w:val="26"/>
        </w:rPr>
        <w:t>Attenzione</w:t>
      </w:r>
      <w:r w:rsidRPr="00DE4353">
        <w:rPr>
          <w:rFonts w:cstheme="minorHAnsi"/>
          <w:sz w:val="26"/>
          <w:szCs w:val="26"/>
        </w:rPr>
        <w:t>: i materiali in rosso sono obbligatori, quelli in nero facoltativi.</w:t>
      </w:r>
    </w:p>
    <w:p w:rsidR="009A461E" w:rsidRPr="00DE4353" w:rsidRDefault="009A461E" w:rsidP="00354A94">
      <w:pPr>
        <w:rPr>
          <w:rFonts w:cstheme="minorHAnsi"/>
          <w:sz w:val="26"/>
          <w:szCs w:val="26"/>
        </w:rPr>
      </w:pPr>
    </w:p>
    <w:p w:rsidR="00A0198B" w:rsidRDefault="00A0198B" w:rsidP="00354A94">
      <w:pPr>
        <w:rPr>
          <w:rFonts w:ascii="Arial" w:hAnsi="Arial" w:cs="Arial"/>
          <w:b/>
          <w:sz w:val="28"/>
          <w:szCs w:val="28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3256"/>
        <w:gridCol w:w="3260"/>
        <w:gridCol w:w="3118"/>
      </w:tblGrid>
      <w:tr w:rsidR="00C60E0A" w:rsidTr="008563C0">
        <w:tc>
          <w:tcPr>
            <w:tcW w:w="3256" w:type="dxa"/>
          </w:tcPr>
          <w:p w:rsidR="00C60E0A" w:rsidRDefault="00C60E0A" w:rsidP="00384D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MATERIALI PER L’ESAME</w:t>
            </w:r>
          </w:p>
        </w:tc>
        <w:tc>
          <w:tcPr>
            <w:tcW w:w="3260" w:type="dxa"/>
          </w:tcPr>
          <w:p w:rsidR="00C60E0A" w:rsidRDefault="00C60E0A" w:rsidP="00384D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MATERIALI ANTICONTAGIO</w:t>
            </w:r>
          </w:p>
        </w:tc>
        <w:tc>
          <w:tcPr>
            <w:tcW w:w="3118" w:type="dxa"/>
          </w:tcPr>
          <w:p w:rsidR="00C60E0A" w:rsidRDefault="00C60E0A" w:rsidP="00384D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ALTRI OGGETTI AMMESSI</w:t>
            </w:r>
          </w:p>
        </w:tc>
      </w:tr>
      <w:tr w:rsidR="00C60E0A" w:rsidTr="008563C0">
        <w:tc>
          <w:tcPr>
            <w:tcW w:w="3256" w:type="dxa"/>
          </w:tcPr>
          <w:p w:rsidR="00C60E0A" w:rsidRPr="008563C0" w:rsidRDefault="00C60E0A" w:rsidP="00384DCB">
            <w:pPr>
              <w:pStyle w:val="Paragrafoelenco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</w:p>
          <w:p w:rsidR="00C60E0A" w:rsidRPr="008563C0" w:rsidRDefault="00C60E0A" w:rsidP="00384DC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8563C0">
              <w:rPr>
                <w:rFonts w:ascii="Arial" w:hAnsi="Arial" w:cs="Arial"/>
                <w:b/>
                <w:color w:val="FF0000"/>
                <w:sz w:val="26"/>
                <w:szCs w:val="26"/>
              </w:rPr>
              <w:t>Penna</w:t>
            </w:r>
            <w:r w:rsidR="00450282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 </w:t>
            </w:r>
          </w:p>
          <w:p w:rsidR="00C60E0A" w:rsidRPr="008563C0" w:rsidRDefault="00C60E0A" w:rsidP="00384DC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8563C0">
              <w:rPr>
                <w:rFonts w:ascii="Arial" w:hAnsi="Arial" w:cs="Arial"/>
                <w:b/>
                <w:color w:val="FF0000"/>
                <w:sz w:val="26"/>
                <w:szCs w:val="26"/>
              </w:rPr>
              <w:t>Lapis</w:t>
            </w:r>
          </w:p>
          <w:p w:rsidR="00C60E0A" w:rsidRPr="008563C0" w:rsidRDefault="00C60E0A" w:rsidP="00384DC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8563C0">
              <w:rPr>
                <w:rFonts w:ascii="Arial" w:hAnsi="Arial" w:cs="Arial"/>
                <w:b/>
                <w:color w:val="FF0000"/>
                <w:sz w:val="26"/>
                <w:szCs w:val="26"/>
              </w:rPr>
              <w:t>Gomma</w:t>
            </w:r>
          </w:p>
          <w:p w:rsidR="00C60E0A" w:rsidRPr="008563C0" w:rsidRDefault="00C60E0A" w:rsidP="00384DC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8563C0">
              <w:rPr>
                <w:rFonts w:ascii="Arial" w:hAnsi="Arial" w:cs="Arial"/>
                <w:b/>
                <w:color w:val="FF0000"/>
                <w:sz w:val="26"/>
                <w:szCs w:val="26"/>
              </w:rPr>
              <w:t>Appuntalapis</w:t>
            </w:r>
          </w:p>
          <w:p w:rsidR="00C60E0A" w:rsidRPr="008563C0" w:rsidRDefault="00C60E0A" w:rsidP="00384DC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8563C0">
              <w:rPr>
                <w:rFonts w:ascii="Arial" w:hAnsi="Arial" w:cs="Arial"/>
                <w:b/>
                <w:color w:val="FF0000"/>
                <w:sz w:val="26"/>
                <w:szCs w:val="26"/>
              </w:rPr>
              <w:t>Penna/lapis di scorta</w:t>
            </w:r>
          </w:p>
          <w:p w:rsidR="00C60E0A" w:rsidRPr="008563C0" w:rsidRDefault="00C60E0A" w:rsidP="00384DC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26"/>
                <w:szCs w:val="26"/>
              </w:rPr>
            </w:pPr>
            <w:r w:rsidRPr="008563C0">
              <w:rPr>
                <w:rFonts w:ascii="Arial" w:hAnsi="Arial" w:cs="Arial"/>
                <w:b/>
                <w:color w:val="FF0000"/>
                <w:sz w:val="26"/>
                <w:szCs w:val="26"/>
              </w:rPr>
              <w:t>Cuffie/auricolari (solo per esami al computer)</w:t>
            </w:r>
          </w:p>
          <w:p w:rsidR="00C60E0A" w:rsidRPr="008563C0" w:rsidRDefault="00C60E0A" w:rsidP="00384DC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26"/>
                <w:szCs w:val="26"/>
              </w:rPr>
            </w:pPr>
            <w:r w:rsidRPr="008563C0">
              <w:rPr>
                <w:rFonts w:ascii="Arial" w:hAnsi="Arial" w:cs="Arial"/>
                <w:b/>
                <w:color w:val="FF0000"/>
                <w:sz w:val="26"/>
                <w:szCs w:val="26"/>
              </w:rPr>
              <w:t>Documento d’identità</w:t>
            </w:r>
          </w:p>
          <w:p w:rsidR="00C60E0A" w:rsidRPr="00450282" w:rsidRDefault="008563C0" w:rsidP="00C32B69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26"/>
                <w:szCs w:val="26"/>
              </w:rPr>
            </w:pPr>
            <w:r w:rsidRPr="008563C0">
              <w:rPr>
                <w:rFonts w:ascii="Arial" w:hAnsi="Arial" w:cs="Arial"/>
                <w:b/>
                <w:color w:val="FF0000"/>
                <w:sz w:val="26"/>
                <w:szCs w:val="26"/>
              </w:rPr>
              <w:t>Autodichiarazion</w:t>
            </w:r>
            <w:r w:rsidR="00C60E0A" w:rsidRPr="008563C0">
              <w:rPr>
                <w:rFonts w:ascii="Arial" w:hAnsi="Arial" w:cs="Arial"/>
                <w:b/>
                <w:color w:val="FF0000"/>
                <w:sz w:val="26"/>
                <w:szCs w:val="26"/>
              </w:rPr>
              <w:t>e firmata e compilata</w:t>
            </w:r>
          </w:p>
          <w:p w:rsidR="00450282" w:rsidRPr="008563C0" w:rsidRDefault="00450282" w:rsidP="00C32B69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Busta trasparente per portare i materiali di cancelleria (non saranno ammessi astucci)</w:t>
            </w:r>
          </w:p>
          <w:p w:rsidR="008563C0" w:rsidRPr="00C32B69" w:rsidRDefault="008563C0" w:rsidP="008563C0">
            <w:pPr>
              <w:pStyle w:val="Paragrafoelenc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60E0A" w:rsidRDefault="00C60E0A" w:rsidP="00DE4353">
            <w:pPr>
              <w:pStyle w:val="Paragrafoelenc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60E0A" w:rsidRPr="008563C0" w:rsidRDefault="00C60E0A" w:rsidP="00DE4353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26"/>
                <w:szCs w:val="26"/>
              </w:rPr>
            </w:pPr>
            <w:r w:rsidRPr="008563C0">
              <w:rPr>
                <w:rFonts w:ascii="Arial" w:hAnsi="Arial" w:cs="Arial"/>
                <w:b/>
                <w:sz w:val="26"/>
                <w:szCs w:val="26"/>
              </w:rPr>
              <w:t>Visiera</w:t>
            </w:r>
          </w:p>
          <w:p w:rsidR="00C60E0A" w:rsidRPr="008563C0" w:rsidRDefault="00C60E0A" w:rsidP="00DE4353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26"/>
                <w:szCs w:val="26"/>
              </w:rPr>
            </w:pPr>
            <w:r w:rsidRPr="008563C0">
              <w:rPr>
                <w:rFonts w:ascii="Arial" w:hAnsi="Arial" w:cs="Arial"/>
                <w:b/>
                <w:sz w:val="26"/>
                <w:szCs w:val="26"/>
              </w:rPr>
              <w:t>Gel disinfettante</w:t>
            </w:r>
          </w:p>
          <w:p w:rsidR="00C60E0A" w:rsidRPr="008563C0" w:rsidRDefault="00C60E0A" w:rsidP="00384DC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8563C0">
              <w:rPr>
                <w:rFonts w:ascii="Arial" w:hAnsi="Arial" w:cs="Arial"/>
                <w:b/>
                <w:color w:val="FF0000"/>
                <w:sz w:val="26"/>
                <w:szCs w:val="26"/>
              </w:rPr>
              <w:t>Mascherina</w:t>
            </w:r>
            <w:r w:rsidR="005B3E18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 FFP2</w:t>
            </w:r>
            <w:bookmarkStart w:id="0" w:name="_GoBack"/>
            <w:bookmarkEnd w:id="0"/>
          </w:p>
          <w:p w:rsidR="00C60E0A" w:rsidRPr="00E02D39" w:rsidRDefault="00C60E0A" w:rsidP="00384DC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26"/>
                <w:szCs w:val="26"/>
              </w:rPr>
            </w:pPr>
            <w:r w:rsidRPr="00E02D39">
              <w:rPr>
                <w:rFonts w:ascii="Arial" w:hAnsi="Arial" w:cs="Arial"/>
                <w:b/>
                <w:sz w:val="26"/>
                <w:szCs w:val="26"/>
              </w:rPr>
              <w:t>Guanti</w:t>
            </w:r>
          </w:p>
          <w:p w:rsidR="00C60E0A" w:rsidRPr="00AE0502" w:rsidRDefault="00C60E0A" w:rsidP="00384DC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26"/>
                <w:szCs w:val="26"/>
              </w:rPr>
            </w:pPr>
            <w:r w:rsidRPr="00AE0502">
              <w:rPr>
                <w:rFonts w:ascii="Arial" w:hAnsi="Arial" w:cs="Arial"/>
                <w:b/>
                <w:sz w:val="26"/>
                <w:szCs w:val="26"/>
              </w:rPr>
              <w:t>Mascherina di scorta</w:t>
            </w:r>
          </w:p>
          <w:p w:rsidR="00C60E0A" w:rsidRPr="00384DCB" w:rsidRDefault="00C60E0A" w:rsidP="00384DCB">
            <w:pPr>
              <w:pStyle w:val="Paragrafoelenc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C60E0A" w:rsidRPr="008563C0" w:rsidRDefault="00C60E0A" w:rsidP="00DE4353">
            <w:pPr>
              <w:pStyle w:val="Paragrafoelenco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C60E0A" w:rsidRPr="008563C0" w:rsidRDefault="00C60E0A" w:rsidP="00C60E0A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26"/>
                <w:szCs w:val="26"/>
              </w:rPr>
            </w:pPr>
            <w:r w:rsidRPr="008563C0">
              <w:rPr>
                <w:rFonts w:ascii="Arial" w:hAnsi="Arial" w:cs="Arial"/>
                <w:b/>
                <w:sz w:val="26"/>
                <w:szCs w:val="26"/>
              </w:rPr>
              <w:t>Medicinali</w:t>
            </w:r>
          </w:p>
          <w:p w:rsidR="00C60E0A" w:rsidRPr="008563C0" w:rsidRDefault="00C60E0A" w:rsidP="00C60E0A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26"/>
                <w:szCs w:val="26"/>
              </w:rPr>
            </w:pPr>
            <w:r w:rsidRPr="008563C0">
              <w:rPr>
                <w:rFonts w:ascii="Arial" w:hAnsi="Arial" w:cs="Arial"/>
                <w:b/>
                <w:sz w:val="26"/>
                <w:szCs w:val="26"/>
              </w:rPr>
              <w:t>Fazzoletti</w:t>
            </w:r>
          </w:p>
          <w:p w:rsidR="00C60E0A" w:rsidRPr="008563C0" w:rsidRDefault="00C60E0A" w:rsidP="00C60E0A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26"/>
                <w:szCs w:val="26"/>
              </w:rPr>
            </w:pPr>
            <w:r w:rsidRPr="008563C0">
              <w:rPr>
                <w:rFonts w:ascii="Arial" w:hAnsi="Arial" w:cs="Arial"/>
                <w:b/>
                <w:sz w:val="26"/>
                <w:szCs w:val="26"/>
              </w:rPr>
              <w:t>Bottigliette d’acqua (</w:t>
            </w:r>
            <w:r w:rsidR="00E02D39">
              <w:rPr>
                <w:rFonts w:ascii="Arial" w:hAnsi="Arial" w:cs="Arial"/>
                <w:b/>
                <w:sz w:val="26"/>
                <w:szCs w:val="26"/>
              </w:rPr>
              <w:t xml:space="preserve">rigorosamente  </w:t>
            </w:r>
            <w:r w:rsidRPr="006D6807">
              <w:rPr>
                <w:rFonts w:ascii="Arial" w:hAnsi="Arial" w:cs="Arial"/>
                <w:b/>
                <w:sz w:val="26"/>
                <w:szCs w:val="26"/>
                <w:u w:val="single"/>
              </w:rPr>
              <w:t>trasparenti</w:t>
            </w:r>
            <w:r w:rsidRPr="008563C0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  <w:p w:rsidR="00C60E0A" w:rsidRDefault="008563C0" w:rsidP="00C60E0A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8563C0">
              <w:rPr>
                <w:rFonts w:ascii="Arial" w:hAnsi="Arial" w:cs="Arial"/>
                <w:b/>
                <w:sz w:val="26"/>
                <w:szCs w:val="26"/>
              </w:rPr>
              <w:t>Panini, snack (da consumare solamente durante le pause)</w:t>
            </w:r>
          </w:p>
        </w:tc>
      </w:tr>
    </w:tbl>
    <w:p w:rsidR="004F75EA" w:rsidRDefault="004F75EA" w:rsidP="00354A94">
      <w:pPr>
        <w:rPr>
          <w:rFonts w:ascii="Arial" w:hAnsi="Arial" w:cs="Arial"/>
          <w:b/>
          <w:sz w:val="28"/>
          <w:szCs w:val="28"/>
        </w:rPr>
      </w:pPr>
    </w:p>
    <w:p w:rsidR="003134A8" w:rsidRDefault="003134A8" w:rsidP="00354A94">
      <w:pPr>
        <w:rPr>
          <w:rFonts w:ascii="Arial" w:hAnsi="Arial" w:cs="Arial"/>
          <w:b/>
          <w:sz w:val="28"/>
          <w:szCs w:val="28"/>
        </w:rPr>
      </w:pPr>
    </w:p>
    <w:p w:rsidR="003134A8" w:rsidRDefault="003134A8" w:rsidP="00354A94">
      <w:pPr>
        <w:rPr>
          <w:rFonts w:ascii="Arial" w:hAnsi="Arial" w:cs="Arial"/>
          <w:b/>
          <w:sz w:val="28"/>
          <w:szCs w:val="28"/>
        </w:rPr>
      </w:pPr>
    </w:p>
    <w:p w:rsidR="004F75EA" w:rsidRDefault="004F75EA" w:rsidP="00354A9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Regole da seguire il giorno dell’esame</w:t>
      </w:r>
    </w:p>
    <w:p w:rsidR="004F75EA" w:rsidRPr="00E30C44" w:rsidRDefault="004F75EA" w:rsidP="00354A94">
      <w:pPr>
        <w:rPr>
          <w:rFonts w:ascii="Arial" w:hAnsi="Arial" w:cs="Arial"/>
          <w:b/>
          <w:sz w:val="26"/>
          <w:szCs w:val="26"/>
        </w:rPr>
      </w:pPr>
    </w:p>
    <w:p w:rsidR="004F75EA" w:rsidRPr="00E30C44" w:rsidRDefault="004F75EA" w:rsidP="004F75EA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26"/>
          <w:szCs w:val="26"/>
        </w:rPr>
      </w:pPr>
      <w:r w:rsidRPr="00E30C44">
        <w:rPr>
          <w:rFonts w:ascii="Arial" w:hAnsi="Arial" w:cs="Arial"/>
          <w:sz w:val="26"/>
          <w:szCs w:val="26"/>
        </w:rPr>
        <w:t>Seguire in ogni momento le indicazioni dello staff, per rispettare al meglio le distanze di sicurezza e le norme anti</w:t>
      </w:r>
      <w:r w:rsidR="00450282">
        <w:rPr>
          <w:rFonts w:ascii="Arial" w:hAnsi="Arial" w:cs="Arial"/>
          <w:sz w:val="26"/>
          <w:szCs w:val="26"/>
        </w:rPr>
        <w:t>-</w:t>
      </w:r>
      <w:r w:rsidRPr="00E30C44">
        <w:rPr>
          <w:rFonts w:ascii="Arial" w:hAnsi="Arial" w:cs="Arial"/>
          <w:sz w:val="26"/>
          <w:szCs w:val="26"/>
        </w:rPr>
        <w:t>contagio.</w:t>
      </w:r>
    </w:p>
    <w:p w:rsidR="004F75EA" w:rsidRPr="00E30C44" w:rsidRDefault="004F75EA" w:rsidP="004F75EA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26"/>
          <w:szCs w:val="26"/>
        </w:rPr>
      </w:pPr>
      <w:r w:rsidRPr="00E30C44">
        <w:rPr>
          <w:rFonts w:ascii="Arial" w:hAnsi="Arial" w:cs="Arial"/>
          <w:sz w:val="26"/>
          <w:szCs w:val="26"/>
        </w:rPr>
        <w:t>Rispettare una distanza di sicurezza di almeno 2 metri gli uni dagli altri per tutta la durata della vostra permanenza nel centro esami.</w:t>
      </w:r>
    </w:p>
    <w:p w:rsidR="004F75EA" w:rsidRPr="00E30C44" w:rsidRDefault="004F75EA" w:rsidP="004F75EA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26"/>
          <w:szCs w:val="26"/>
        </w:rPr>
      </w:pPr>
      <w:r w:rsidRPr="00E30C44">
        <w:rPr>
          <w:rFonts w:ascii="Arial" w:hAnsi="Arial" w:cs="Arial"/>
          <w:sz w:val="26"/>
          <w:szCs w:val="26"/>
        </w:rPr>
        <w:t xml:space="preserve">Utilizzare la mascherina </w:t>
      </w:r>
      <w:r w:rsidRPr="00450282">
        <w:rPr>
          <w:rFonts w:ascii="Arial" w:hAnsi="Arial" w:cs="Arial"/>
          <w:b/>
          <w:sz w:val="26"/>
          <w:szCs w:val="26"/>
        </w:rPr>
        <w:t>correttamente</w:t>
      </w:r>
      <w:r w:rsidRPr="00E30C44">
        <w:rPr>
          <w:rFonts w:ascii="Arial" w:hAnsi="Arial" w:cs="Arial"/>
          <w:sz w:val="26"/>
          <w:szCs w:val="26"/>
        </w:rPr>
        <w:t xml:space="preserve"> per tutta la durata della vostra permanenza nel centro esami.</w:t>
      </w:r>
    </w:p>
    <w:p w:rsidR="00603769" w:rsidRPr="00450282" w:rsidRDefault="00603769" w:rsidP="004F75EA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26"/>
          <w:szCs w:val="26"/>
        </w:rPr>
      </w:pPr>
      <w:r w:rsidRPr="00450282">
        <w:rPr>
          <w:rFonts w:ascii="Arial" w:hAnsi="Arial" w:cs="Arial"/>
          <w:sz w:val="26"/>
          <w:szCs w:val="26"/>
        </w:rPr>
        <w:t>Vi sarà chiesto di spengere i cellulari e ogni altro tipo di dispositivi elettronici e di riporli nei vostri zaini/borse. Questi ultimi saran</w:t>
      </w:r>
      <w:r w:rsidR="00450282" w:rsidRPr="00450282">
        <w:rPr>
          <w:rFonts w:ascii="Arial" w:hAnsi="Arial" w:cs="Arial"/>
          <w:sz w:val="26"/>
          <w:szCs w:val="26"/>
        </w:rPr>
        <w:t>no</w:t>
      </w:r>
      <w:r w:rsidR="00E30C44" w:rsidRPr="00450282">
        <w:rPr>
          <w:rFonts w:ascii="Arial" w:hAnsi="Arial" w:cs="Arial"/>
          <w:sz w:val="26"/>
          <w:szCs w:val="26"/>
        </w:rPr>
        <w:t xml:space="preserve"> custoditi </w:t>
      </w:r>
      <w:r w:rsidR="00C60E0A" w:rsidRPr="00450282">
        <w:rPr>
          <w:rFonts w:ascii="Arial" w:hAnsi="Arial" w:cs="Arial"/>
          <w:sz w:val="26"/>
          <w:szCs w:val="26"/>
        </w:rPr>
        <w:t>in apposite postazioni disinfettate per ogni candidato</w:t>
      </w:r>
      <w:r w:rsidR="00E30C44" w:rsidRPr="00450282">
        <w:rPr>
          <w:rFonts w:ascii="Arial" w:hAnsi="Arial" w:cs="Arial"/>
          <w:sz w:val="26"/>
          <w:szCs w:val="26"/>
        </w:rPr>
        <w:t xml:space="preserve"> prima e dopo di ogni sessione. I</w:t>
      </w:r>
      <w:r w:rsidRPr="00450282">
        <w:rPr>
          <w:rFonts w:ascii="Arial" w:hAnsi="Arial" w:cs="Arial"/>
          <w:sz w:val="26"/>
          <w:szCs w:val="26"/>
        </w:rPr>
        <w:t xml:space="preserve"> candidati non avranno accesso a </w:t>
      </w:r>
      <w:r w:rsidR="00E30C44" w:rsidRPr="00450282">
        <w:rPr>
          <w:rFonts w:ascii="Arial" w:hAnsi="Arial" w:cs="Arial"/>
          <w:sz w:val="26"/>
          <w:szCs w:val="26"/>
        </w:rPr>
        <w:t xml:space="preserve">cellulari e dispositivi elettronici </w:t>
      </w:r>
      <w:r w:rsidRPr="00450282">
        <w:rPr>
          <w:rFonts w:ascii="Arial" w:hAnsi="Arial" w:cs="Arial"/>
          <w:sz w:val="26"/>
          <w:szCs w:val="26"/>
        </w:rPr>
        <w:t>nemmeno durante le pause tra un componente e l’altro.</w:t>
      </w:r>
    </w:p>
    <w:p w:rsidR="007E0216" w:rsidRPr="00450282" w:rsidRDefault="007E0216" w:rsidP="004F75EA">
      <w:pPr>
        <w:pStyle w:val="Paragrafoelenco"/>
        <w:numPr>
          <w:ilvl w:val="0"/>
          <w:numId w:val="2"/>
        </w:numPr>
        <w:rPr>
          <w:rFonts w:ascii="Arial" w:hAnsi="Arial" w:cs="Arial"/>
          <w:b/>
          <w:sz w:val="26"/>
          <w:szCs w:val="26"/>
        </w:rPr>
      </w:pPr>
      <w:r w:rsidRPr="00450282">
        <w:rPr>
          <w:rFonts w:ascii="Arial" w:hAnsi="Arial" w:cs="Arial"/>
          <w:sz w:val="26"/>
          <w:szCs w:val="26"/>
        </w:rPr>
        <w:t>I referenti delle scuole pubblich</w:t>
      </w:r>
      <w:r w:rsidR="00450282" w:rsidRPr="00450282">
        <w:rPr>
          <w:rFonts w:ascii="Arial" w:hAnsi="Arial" w:cs="Arial"/>
          <w:sz w:val="26"/>
          <w:szCs w:val="26"/>
        </w:rPr>
        <w:t>e dov</w:t>
      </w:r>
      <w:r w:rsidRPr="00450282">
        <w:rPr>
          <w:rFonts w:ascii="Arial" w:hAnsi="Arial" w:cs="Arial"/>
          <w:sz w:val="26"/>
          <w:szCs w:val="26"/>
        </w:rPr>
        <w:t>ranno raccogliere le informazioni di contatto di tutti i loro candidati (e-mail e numeri di telefono)</w:t>
      </w:r>
      <w:r w:rsidR="00C55424" w:rsidRPr="00450282">
        <w:rPr>
          <w:rFonts w:ascii="Arial" w:hAnsi="Arial" w:cs="Arial"/>
          <w:sz w:val="26"/>
          <w:szCs w:val="26"/>
        </w:rPr>
        <w:t xml:space="preserve"> prima di iscriverli</w:t>
      </w:r>
      <w:r w:rsidRPr="00450282">
        <w:rPr>
          <w:rFonts w:ascii="Arial" w:hAnsi="Arial" w:cs="Arial"/>
          <w:sz w:val="26"/>
          <w:szCs w:val="26"/>
        </w:rPr>
        <w:t xml:space="preserve">, così che la gestione delle sessioni d’esame </w:t>
      </w:r>
      <w:r w:rsidR="00C55424" w:rsidRPr="00450282">
        <w:rPr>
          <w:rFonts w:ascii="Arial" w:hAnsi="Arial" w:cs="Arial"/>
          <w:sz w:val="26"/>
          <w:szCs w:val="26"/>
        </w:rPr>
        <w:t xml:space="preserve">e la comunicazione con le famiglie </w:t>
      </w:r>
      <w:r w:rsidRPr="00450282">
        <w:rPr>
          <w:rFonts w:ascii="Arial" w:hAnsi="Arial" w:cs="Arial"/>
          <w:sz w:val="26"/>
          <w:szCs w:val="26"/>
        </w:rPr>
        <w:t>sia più semplice dopo la chiusura delle scuole.</w:t>
      </w:r>
    </w:p>
    <w:p w:rsidR="00C60E0A" w:rsidRDefault="00C60E0A" w:rsidP="00450282">
      <w:pPr>
        <w:pStyle w:val="Paragrafoelenco"/>
        <w:rPr>
          <w:rFonts w:ascii="Arial" w:hAnsi="Arial" w:cs="Arial"/>
          <w:b/>
          <w:sz w:val="26"/>
          <w:szCs w:val="26"/>
          <w:highlight w:val="yellow"/>
        </w:rPr>
      </w:pPr>
    </w:p>
    <w:p w:rsidR="00450282" w:rsidRDefault="00450282" w:rsidP="00450282">
      <w:pPr>
        <w:pStyle w:val="Paragrafoelenco"/>
        <w:rPr>
          <w:rFonts w:ascii="Arial" w:hAnsi="Arial" w:cs="Arial"/>
          <w:b/>
          <w:sz w:val="26"/>
          <w:szCs w:val="26"/>
          <w:highlight w:val="yellow"/>
        </w:rPr>
      </w:pPr>
    </w:p>
    <w:p w:rsidR="00450282" w:rsidRDefault="00450282" w:rsidP="006B665E">
      <w:pPr>
        <w:pStyle w:val="Paragrafoelenco"/>
        <w:jc w:val="center"/>
        <w:rPr>
          <w:rFonts w:ascii="Arial" w:hAnsi="Arial" w:cs="Arial"/>
          <w:b/>
          <w:sz w:val="26"/>
          <w:szCs w:val="26"/>
          <w:highlight w:val="yellow"/>
        </w:rPr>
      </w:pPr>
    </w:p>
    <w:p w:rsidR="00450282" w:rsidRPr="00450282" w:rsidRDefault="00450282" w:rsidP="006B665E">
      <w:pPr>
        <w:pStyle w:val="Paragrafoelenco"/>
        <w:jc w:val="center"/>
        <w:rPr>
          <w:rFonts w:ascii="Arial" w:hAnsi="Arial" w:cs="Arial"/>
          <w:b/>
          <w:sz w:val="26"/>
          <w:szCs w:val="26"/>
        </w:rPr>
      </w:pPr>
      <w:r w:rsidRPr="00450282">
        <w:rPr>
          <w:rFonts w:ascii="Arial" w:hAnsi="Arial" w:cs="Arial"/>
          <w:b/>
          <w:sz w:val="26"/>
          <w:szCs w:val="26"/>
        </w:rPr>
        <w:t>Per qual</w:t>
      </w:r>
      <w:r w:rsidR="006B665E">
        <w:rPr>
          <w:rFonts w:ascii="Arial" w:hAnsi="Arial" w:cs="Arial"/>
          <w:b/>
          <w:sz w:val="26"/>
          <w:szCs w:val="26"/>
        </w:rPr>
        <w:t>siasi informazione, contattate Elisa e Francesco</w:t>
      </w:r>
      <w:r w:rsidRPr="00450282">
        <w:rPr>
          <w:rFonts w:ascii="Arial" w:hAnsi="Arial" w:cs="Arial"/>
          <w:b/>
          <w:sz w:val="26"/>
          <w:szCs w:val="26"/>
        </w:rPr>
        <w:t xml:space="preserve"> al 391</w:t>
      </w:r>
      <w:r w:rsidR="006B665E">
        <w:rPr>
          <w:rFonts w:ascii="Arial" w:hAnsi="Arial" w:cs="Arial"/>
          <w:b/>
          <w:sz w:val="26"/>
          <w:szCs w:val="26"/>
        </w:rPr>
        <w:t xml:space="preserve"> </w:t>
      </w:r>
      <w:r w:rsidRPr="00450282">
        <w:rPr>
          <w:rFonts w:ascii="Arial" w:hAnsi="Arial" w:cs="Arial"/>
          <w:b/>
          <w:sz w:val="26"/>
          <w:szCs w:val="26"/>
        </w:rPr>
        <w:t>4229729</w:t>
      </w:r>
      <w:r w:rsidR="006B665E">
        <w:rPr>
          <w:rFonts w:ascii="Arial" w:hAnsi="Arial" w:cs="Arial"/>
          <w:b/>
          <w:sz w:val="26"/>
          <w:szCs w:val="26"/>
        </w:rPr>
        <w:t>, 0575 21366</w:t>
      </w:r>
      <w:r w:rsidRPr="00450282">
        <w:rPr>
          <w:rFonts w:ascii="Arial" w:hAnsi="Arial" w:cs="Arial"/>
          <w:b/>
          <w:sz w:val="26"/>
          <w:szCs w:val="26"/>
        </w:rPr>
        <w:t xml:space="preserve"> oppure via mail a exams@accademiabritannica.arezzo.it</w:t>
      </w:r>
    </w:p>
    <w:sectPr w:rsidR="00450282" w:rsidRPr="00450282" w:rsidSect="001C6C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D2797"/>
    <w:multiLevelType w:val="hybridMultilevel"/>
    <w:tmpl w:val="DC58DC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956EE"/>
    <w:multiLevelType w:val="hybridMultilevel"/>
    <w:tmpl w:val="4E600DA4"/>
    <w:lvl w:ilvl="0" w:tplc="B060F6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33"/>
    <w:rsid w:val="00076509"/>
    <w:rsid w:val="001C6C7D"/>
    <w:rsid w:val="003134A8"/>
    <w:rsid w:val="00354A94"/>
    <w:rsid w:val="00384DCB"/>
    <w:rsid w:val="00450282"/>
    <w:rsid w:val="00493A33"/>
    <w:rsid w:val="004F75EA"/>
    <w:rsid w:val="0059199D"/>
    <w:rsid w:val="005B3E18"/>
    <w:rsid w:val="00603769"/>
    <w:rsid w:val="006B665E"/>
    <w:rsid w:val="006D6807"/>
    <w:rsid w:val="007E0216"/>
    <w:rsid w:val="008563C0"/>
    <w:rsid w:val="00884CD2"/>
    <w:rsid w:val="009A461E"/>
    <w:rsid w:val="009D1A9B"/>
    <w:rsid w:val="00A0198B"/>
    <w:rsid w:val="00A111CD"/>
    <w:rsid w:val="00A62692"/>
    <w:rsid w:val="00AE0502"/>
    <w:rsid w:val="00B4249A"/>
    <w:rsid w:val="00C31F7F"/>
    <w:rsid w:val="00C32B69"/>
    <w:rsid w:val="00C55424"/>
    <w:rsid w:val="00C60E0A"/>
    <w:rsid w:val="00CC5AC5"/>
    <w:rsid w:val="00DE4353"/>
    <w:rsid w:val="00E02D39"/>
    <w:rsid w:val="00E30C44"/>
    <w:rsid w:val="00E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90E1D-3DC7-497B-9843-CBAF96AB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6C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0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84DC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6D6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cademiabritannica.arezzo.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Accademia Britannica</dc:creator>
  <cp:keywords/>
  <dc:description/>
  <cp:lastModifiedBy>Accademia Britannica</cp:lastModifiedBy>
  <cp:revision>3</cp:revision>
  <dcterms:created xsi:type="dcterms:W3CDTF">2020-11-24T15:39:00Z</dcterms:created>
  <dcterms:modified xsi:type="dcterms:W3CDTF">2020-11-24T15:39:00Z</dcterms:modified>
</cp:coreProperties>
</file>